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BA7" w:rsidRDefault="00BA7BA7" w:rsidP="00BA7B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Отчет первичной профсоюзной организации</w:t>
      </w:r>
    </w:p>
    <w:p w:rsidR="00BA7BA7" w:rsidRDefault="00BA7BA7" w:rsidP="00BA7B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МБДОУ «ЦРР д/с №65 «Ивушка» за 2022 год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      Уходящий год - Год 30-летия социального партнерства. Благодаря системе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взаимодействия профсоюзных органов всех уровней с социальными партнерами,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проводится последовательная работа по социальному партнерству, реализации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отраслевого, территориального соглашений и обязательств коллективных</w:t>
      </w:r>
    </w:p>
    <w:p w:rsidR="00BA7BA7" w:rsidRPr="009E4A1F" w:rsidRDefault="00BA7BA7" w:rsidP="009E4A1F">
      <w:pPr>
        <w:tabs>
          <w:tab w:val="left" w:pos="383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договоров.</w:t>
      </w:r>
      <w:r w:rsidR="009E4A1F" w:rsidRPr="009E4A1F">
        <w:rPr>
          <w:rFonts w:ascii="Times New Roman" w:hAnsi="Times New Roman" w:cs="Times New Roman"/>
          <w:sz w:val="28"/>
          <w:szCs w:val="28"/>
        </w:rPr>
        <w:tab/>
      </w:r>
    </w:p>
    <w:p w:rsidR="00BA7BA7" w:rsidRPr="009E4A1F" w:rsidRDefault="009E4A1F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A7BA7" w:rsidRPr="009E4A1F">
        <w:rPr>
          <w:rFonts w:ascii="Times New Roman" w:hAnsi="Times New Roman" w:cs="Times New Roman"/>
          <w:sz w:val="28"/>
          <w:szCs w:val="28"/>
        </w:rPr>
        <w:t>С 1 января 2022 года составил 13 890 рублей. С 1 июня значение МРОТ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внепланово подняли на 10 процентов до 15 279 рублей. С 1 января 2023 года МРОТ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- 16 242 рублей. Соответствующий закон 19 декабря 2022 года подписал президент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страны Владимир Путин.</w:t>
      </w:r>
    </w:p>
    <w:p w:rsidR="00BA7BA7" w:rsidRPr="009E4A1F" w:rsidRDefault="009E4A1F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A7BA7" w:rsidRPr="009E4A1F">
        <w:rPr>
          <w:rFonts w:ascii="Times New Roman" w:hAnsi="Times New Roman" w:cs="Times New Roman"/>
          <w:sz w:val="28"/>
          <w:szCs w:val="28"/>
        </w:rPr>
        <w:t>В соответствии с данным документом будет изменён и порядок расчёта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МРОТ на 2023 и 2024 годы, и МРОТ будет зависеть от темпов роста величины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прожиточного минимума трудоспособного населения в целом по России и </w:t>
      </w:r>
      <w:proofErr w:type="gramStart"/>
      <w:r w:rsidRPr="009E4A1F">
        <w:rPr>
          <w:rFonts w:ascii="Times New Roman" w:hAnsi="Times New Roman" w:cs="Times New Roman"/>
          <w:sz w:val="28"/>
          <w:szCs w:val="28"/>
        </w:rPr>
        <w:t>должен</w:t>
      </w:r>
      <w:proofErr w:type="gramEnd"/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превышать их на три процентных пункта.</w:t>
      </w:r>
    </w:p>
    <w:p w:rsidR="00BA7BA7" w:rsidRPr="009E4A1F" w:rsidRDefault="009E4A1F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A7BA7" w:rsidRPr="009E4A1F">
        <w:rPr>
          <w:rFonts w:ascii="Times New Roman" w:hAnsi="Times New Roman" w:cs="Times New Roman"/>
          <w:sz w:val="28"/>
          <w:szCs w:val="28"/>
        </w:rPr>
        <w:t>С 1 января 2023 года повышаются базовые оклады (ставки) работникам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образования республики. При этом сохраняются все ежемесячные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 xml:space="preserve">стимулирующие, компенсационные и другие надбавки и выплаты, </w:t>
      </w:r>
      <w:proofErr w:type="gramStart"/>
      <w:r w:rsidRPr="009E4A1F">
        <w:rPr>
          <w:rFonts w:ascii="Times New Roman" w:hAnsi="Times New Roman" w:cs="Times New Roman"/>
          <w:sz w:val="28"/>
          <w:szCs w:val="28"/>
        </w:rPr>
        <w:t>ежемесячная</w:t>
      </w:r>
      <w:proofErr w:type="gramEnd"/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доплата молодым педагогам в первые три года работы составит 2510 рублей.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       Также повышаются ставки и доплаты руководителям </w:t>
      </w:r>
      <w:proofErr w:type="gramStart"/>
      <w:r w:rsidRPr="009E4A1F">
        <w:rPr>
          <w:rFonts w:ascii="Times New Roman" w:hAnsi="Times New Roman" w:cs="Times New Roman"/>
          <w:sz w:val="28"/>
          <w:szCs w:val="28"/>
        </w:rPr>
        <w:t>образовательных</w:t>
      </w:r>
      <w:proofErr w:type="gramEnd"/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организаций.</w:t>
      </w:r>
    </w:p>
    <w:p w:rsidR="00BA7BA7" w:rsidRPr="009E4A1F" w:rsidRDefault="009E4A1F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A7BA7" w:rsidRPr="009E4A1F">
        <w:rPr>
          <w:rFonts w:ascii="Times New Roman" w:hAnsi="Times New Roman" w:cs="Times New Roman"/>
          <w:sz w:val="28"/>
          <w:szCs w:val="28"/>
        </w:rPr>
        <w:t>Вместе с тем проблемы по заработной плате остаются: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Первая проблема: 70% заработной платы должен составлять базовый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 xml:space="preserve">(должностной) оклад. А у нас он по-прежнему ниже 70%. Необходимо отойти </w:t>
      </w:r>
      <w:proofErr w:type="gramStart"/>
      <w:r w:rsidRPr="009E4A1F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практики периодических выплат стимулирующего характера, доводящих размер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 xml:space="preserve">заработной платы педагога </w:t>
      </w:r>
      <w:proofErr w:type="gramStart"/>
      <w:r w:rsidRPr="009E4A1F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9E4A1F">
        <w:rPr>
          <w:rFonts w:ascii="Times New Roman" w:hAnsi="Times New Roman" w:cs="Times New Roman"/>
          <w:sz w:val="28"/>
          <w:szCs w:val="28"/>
        </w:rPr>
        <w:t xml:space="preserve"> средней по региону. </w:t>
      </w:r>
      <w:proofErr w:type="gramStart"/>
      <w:r w:rsidRPr="009E4A1F">
        <w:rPr>
          <w:rFonts w:ascii="Times New Roman" w:hAnsi="Times New Roman" w:cs="Times New Roman"/>
          <w:sz w:val="28"/>
          <w:szCs w:val="28"/>
        </w:rPr>
        <w:t>Зарплата на ставку должна быть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равна средней по экономике, а минимальные размеры ставок и окладов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 xml:space="preserve">работников в виде базовых, должны получить статус федеральных гарантий. </w:t>
      </w:r>
      <w:proofErr w:type="gramEnd"/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</w:t>
      </w:r>
      <w:r w:rsidR="009E4A1F">
        <w:rPr>
          <w:rFonts w:ascii="Times New Roman" w:hAnsi="Times New Roman" w:cs="Times New Roman"/>
          <w:sz w:val="28"/>
          <w:szCs w:val="28"/>
        </w:rPr>
        <w:tab/>
      </w:r>
      <w:r w:rsidRPr="009E4A1F">
        <w:rPr>
          <w:rFonts w:ascii="Times New Roman" w:hAnsi="Times New Roman" w:cs="Times New Roman"/>
          <w:sz w:val="28"/>
          <w:szCs w:val="28"/>
        </w:rPr>
        <w:t>Это    позиция Общероссийского профсоюза образования.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    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 xml:space="preserve">На учёте профсоюзной организации ДОУ 53  человека, </w:t>
      </w:r>
      <w:proofErr w:type="gramStart"/>
      <w:r w:rsidRPr="009E4A1F">
        <w:rPr>
          <w:rFonts w:ascii="Times New Roman" w:hAnsi="Times New Roman" w:cs="Times New Roman"/>
          <w:sz w:val="28"/>
          <w:szCs w:val="28"/>
        </w:rPr>
        <w:t>профсоюзное</w:t>
      </w:r>
      <w:proofErr w:type="gramEnd"/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членство 100%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  </w:t>
      </w:r>
      <w:r w:rsidR="009E4A1F">
        <w:rPr>
          <w:rFonts w:ascii="Times New Roman" w:hAnsi="Times New Roman" w:cs="Times New Roman"/>
          <w:sz w:val="28"/>
          <w:szCs w:val="28"/>
        </w:rPr>
        <w:t xml:space="preserve">   </w:t>
      </w:r>
      <w:r w:rsidRPr="009E4A1F">
        <w:rPr>
          <w:rFonts w:ascii="Times New Roman" w:hAnsi="Times New Roman" w:cs="Times New Roman"/>
          <w:sz w:val="28"/>
          <w:szCs w:val="28"/>
        </w:rPr>
        <w:t>Эффективная система социального партнерства позволила создать в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дошкольном учреждении устойчивое отношение к коллективному договору как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 xml:space="preserve">основному нормативному документу образовательной организации.   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</w:t>
      </w:r>
      <w:r w:rsidR="009E4A1F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 xml:space="preserve">Ежегодно в рамках социального партнерства профсоюзной организацией проводится мониторинг и анализ мер социальной поддержки работников образовательных организаций. 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В Коллективном договоре повышенный уровень мер социальной поддержки (компенсации, льготы, гарантии, материальное вознаграждение и т.д.) распространяется только на членов профсоюза.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      В 2022 году выполнялись социальные гарантии и льготы, принятые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Соглашением и коллективными договорами.</w:t>
      </w:r>
    </w:p>
    <w:p w:rsidR="00BA7BA7" w:rsidRPr="009E4A1F" w:rsidRDefault="00BA7BA7" w:rsidP="009E4A1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Это оплачиваемые дни отдыха по социально-значимым причинам: «мамин» день, бракосочетание работника и бракосочетание детей, на похороны близких родственников, переезд на новое место жительство, проводы сыны в армию, </w:t>
      </w:r>
      <w:r w:rsidRPr="009E4A1F">
        <w:rPr>
          <w:rFonts w:ascii="Times New Roman" w:hAnsi="Times New Roman" w:cs="Times New Roman"/>
          <w:sz w:val="28"/>
          <w:szCs w:val="28"/>
        </w:rPr>
        <w:lastRenderedPageBreak/>
        <w:t>родителям первоклассников, работникам, имеющим родителей в возрасте 80 лет и старше. Ими воспользовалось 30 работников.</w:t>
      </w:r>
    </w:p>
    <w:p w:rsidR="00BA7BA7" w:rsidRPr="009E4A1F" w:rsidRDefault="00BA7BA7" w:rsidP="009E4A1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3 дня дополнительно к отпуску полу</w:t>
      </w:r>
      <w:r w:rsidR="009E4A1F">
        <w:rPr>
          <w:rFonts w:ascii="Times New Roman" w:hAnsi="Times New Roman" w:cs="Times New Roman"/>
          <w:sz w:val="28"/>
          <w:szCs w:val="28"/>
        </w:rPr>
        <w:t>чили 31 работник</w:t>
      </w:r>
      <w:r w:rsidRPr="009E4A1F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9E4A1F">
        <w:rPr>
          <w:rFonts w:ascii="Times New Roman" w:hAnsi="Times New Roman" w:cs="Times New Roman"/>
          <w:sz w:val="28"/>
          <w:szCs w:val="28"/>
        </w:rPr>
        <w:t>проработавших</w:t>
      </w:r>
      <w:proofErr w:type="gramEnd"/>
      <w:r w:rsidRPr="009E4A1F">
        <w:rPr>
          <w:rFonts w:ascii="Times New Roman" w:hAnsi="Times New Roman" w:cs="Times New Roman"/>
          <w:sz w:val="28"/>
          <w:szCs w:val="28"/>
        </w:rPr>
        <w:t xml:space="preserve"> в течение года без больничного листа.</w:t>
      </w:r>
    </w:p>
    <w:p w:rsidR="00BA7BA7" w:rsidRPr="009E4A1F" w:rsidRDefault="00BA7BA7" w:rsidP="009E4A1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2 работника, проработавшие в системе образования </w:t>
      </w:r>
      <w:proofErr w:type="spellStart"/>
      <w:r w:rsidRPr="009E4A1F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муниципального района 10 и более лет, получили материальное вознаграждение к юбилейным датам в размере 2000 рублей.</w:t>
      </w:r>
    </w:p>
    <w:p w:rsidR="00BA7BA7" w:rsidRPr="006A2865" w:rsidRDefault="00BA7BA7" w:rsidP="009E4A1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2 работника при увольнении по собственному желанию впервые после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достижения пенсионного возраста получили материальное вознаграждение в</w:t>
      </w:r>
      <w:r w:rsidR="006A2865">
        <w:rPr>
          <w:rFonts w:ascii="Times New Roman" w:hAnsi="Times New Roman" w:cs="Times New Roman"/>
          <w:sz w:val="28"/>
          <w:szCs w:val="28"/>
        </w:rPr>
        <w:t xml:space="preserve"> </w:t>
      </w:r>
      <w:r w:rsidRPr="006A2865">
        <w:rPr>
          <w:rFonts w:ascii="Times New Roman" w:hAnsi="Times New Roman" w:cs="Times New Roman"/>
          <w:sz w:val="28"/>
          <w:szCs w:val="28"/>
        </w:rPr>
        <w:t>размере базового оклада.</w:t>
      </w:r>
    </w:p>
    <w:p w:rsidR="00BA7BA7" w:rsidRPr="006A2865" w:rsidRDefault="00BA7BA7" w:rsidP="006A2865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4 педагогов воспользовались льготами при подготовке и проведении</w:t>
      </w:r>
      <w:r w:rsidR="006A2865">
        <w:rPr>
          <w:rFonts w:ascii="Times New Roman" w:hAnsi="Times New Roman" w:cs="Times New Roman"/>
          <w:sz w:val="28"/>
          <w:szCs w:val="28"/>
        </w:rPr>
        <w:t xml:space="preserve"> </w:t>
      </w:r>
      <w:r w:rsidRPr="006A2865">
        <w:rPr>
          <w:rFonts w:ascii="Times New Roman" w:hAnsi="Times New Roman" w:cs="Times New Roman"/>
          <w:sz w:val="28"/>
          <w:szCs w:val="28"/>
        </w:rPr>
        <w:t>педагогической аттестации в соответствии с Приложением к территориальному Соглашению и коллективным договорам.</w:t>
      </w:r>
    </w:p>
    <w:p w:rsidR="00BA7BA7" w:rsidRPr="009E4A1F" w:rsidRDefault="009E4A1F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 w:rsidR="00BA7BA7" w:rsidRPr="009E4A1F">
        <w:rPr>
          <w:rFonts w:ascii="Times New Roman" w:hAnsi="Times New Roman" w:cs="Times New Roman"/>
          <w:b/>
          <w:bCs/>
          <w:sz w:val="28"/>
          <w:szCs w:val="28"/>
        </w:rPr>
        <w:t>В течение 2022 года продолжали действовать республиканские программы и проекты.</w:t>
      </w:r>
    </w:p>
    <w:p w:rsidR="00BA7BA7" w:rsidRPr="006A2865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     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На протяжении 15 лет</w:t>
      </w:r>
      <w:r w:rsidRPr="009E4A1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 xml:space="preserve">работники образования, после выхода на пенсию и оставления рабочего места получают доплаты из </w:t>
      </w:r>
      <w:r w:rsidRPr="009E4A1F">
        <w:rPr>
          <w:rFonts w:ascii="Times New Roman" w:hAnsi="Times New Roman" w:cs="Times New Roman"/>
          <w:b/>
          <w:bCs/>
          <w:sz w:val="28"/>
          <w:szCs w:val="28"/>
        </w:rPr>
        <w:t>негосударственного</w:t>
      </w:r>
      <w:r w:rsidR="006A2865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b/>
          <w:bCs/>
          <w:sz w:val="28"/>
          <w:szCs w:val="28"/>
        </w:rPr>
        <w:t>пенсионного фонда «Волга-Капитал».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    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 xml:space="preserve"> В дополнение к данной программе Республиканской профсоюзной</w:t>
      </w:r>
      <w:r w:rsidR="006A2865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 xml:space="preserve">организацией с 1 января 2022 года запущена </w:t>
      </w:r>
      <w:r w:rsidRPr="009E4A1F">
        <w:rPr>
          <w:rFonts w:ascii="Times New Roman" w:hAnsi="Times New Roman" w:cs="Times New Roman"/>
          <w:b/>
          <w:bCs/>
          <w:sz w:val="28"/>
          <w:szCs w:val="28"/>
        </w:rPr>
        <w:t xml:space="preserve">программа «Профсоюзный бонус», </w:t>
      </w:r>
      <w:r w:rsidRPr="009E4A1F">
        <w:rPr>
          <w:rFonts w:ascii="Times New Roman" w:hAnsi="Times New Roman" w:cs="Times New Roman"/>
          <w:sz w:val="28"/>
          <w:szCs w:val="28"/>
        </w:rPr>
        <w:t>воспользоваться которой могут члены профсоюза после выхода на пенсию и</w:t>
      </w:r>
      <w:r w:rsidRPr="009E4A1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оставления рабочего места, имеющие непрерывный стаж профсоюзного членства</w:t>
      </w:r>
      <w:r w:rsidRPr="009E4A1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 xml:space="preserve">10 и более лет, и по - </w:t>
      </w:r>
      <w:proofErr w:type="gramStart"/>
      <w:r w:rsidRPr="009E4A1F">
        <w:rPr>
          <w:rFonts w:ascii="Times New Roman" w:hAnsi="Times New Roman" w:cs="Times New Roman"/>
          <w:sz w:val="28"/>
          <w:szCs w:val="28"/>
        </w:rPr>
        <w:t>прежнему</w:t>
      </w:r>
      <w:proofErr w:type="gramEnd"/>
      <w:r w:rsidRPr="009E4A1F">
        <w:rPr>
          <w:rFonts w:ascii="Times New Roman" w:hAnsi="Times New Roman" w:cs="Times New Roman"/>
          <w:sz w:val="28"/>
          <w:szCs w:val="28"/>
        </w:rPr>
        <w:t xml:space="preserve"> состоящими в профсоюзе.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</w:t>
      </w:r>
      <w:r w:rsidR="006A2865">
        <w:rPr>
          <w:rFonts w:ascii="Times New Roman" w:hAnsi="Times New Roman" w:cs="Times New Roman"/>
          <w:sz w:val="28"/>
          <w:szCs w:val="28"/>
        </w:rPr>
        <w:tab/>
      </w:r>
      <w:r w:rsidRPr="009E4A1F">
        <w:rPr>
          <w:rFonts w:ascii="Times New Roman" w:hAnsi="Times New Roman" w:cs="Times New Roman"/>
          <w:sz w:val="28"/>
          <w:szCs w:val="28"/>
        </w:rPr>
        <w:t>Для них</w:t>
      </w:r>
      <w:r w:rsidRPr="009E4A1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предусмотрены дополнительно такие же выплаты. Программа будет продолжена</w:t>
      </w:r>
      <w:r w:rsidRPr="009E4A1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и в 2023 году.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     В последние годы возникла сложность с реализацией путевок, получаемые через Управление социальной защиты. Много путевок, предназначенных для работников образования АМР, остались не реализованными.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</w:t>
      </w:r>
      <w:r w:rsidR="006A2865">
        <w:rPr>
          <w:rFonts w:ascii="Times New Roman" w:hAnsi="Times New Roman" w:cs="Times New Roman"/>
          <w:sz w:val="28"/>
          <w:szCs w:val="28"/>
        </w:rPr>
        <w:tab/>
      </w:r>
      <w:r w:rsidRPr="009E4A1F">
        <w:rPr>
          <w:rFonts w:ascii="Times New Roman" w:hAnsi="Times New Roman" w:cs="Times New Roman"/>
          <w:sz w:val="28"/>
          <w:szCs w:val="28"/>
        </w:rPr>
        <w:t>Наконец Минтруд РТ услышал предложение Профсоюзов о переходе в 2023 году на обеспечение работников образования санаторно-курортным лечением через предоставление сертификатов для частичной оплаты путевки в самостоятельно выбранный санаторий.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   </w:t>
      </w:r>
      <w:r w:rsidR="006A2865">
        <w:rPr>
          <w:rFonts w:ascii="Times New Roman" w:hAnsi="Times New Roman" w:cs="Times New Roman"/>
          <w:sz w:val="28"/>
          <w:szCs w:val="28"/>
        </w:rPr>
        <w:tab/>
      </w:r>
      <w:r w:rsidRPr="009E4A1F">
        <w:rPr>
          <w:rFonts w:ascii="Times New Roman" w:hAnsi="Times New Roman" w:cs="Times New Roman"/>
          <w:sz w:val="28"/>
          <w:szCs w:val="28"/>
        </w:rPr>
        <w:t xml:space="preserve">Получить </w:t>
      </w:r>
      <w:r w:rsidRPr="009E4A1F">
        <w:rPr>
          <w:rFonts w:ascii="Times New Roman" w:hAnsi="Times New Roman" w:cs="Times New Roman"/>
          <w:b/>
          <w:bCs/>
          <w:sz w:val="28"/>
          <w:szCs w:val="28"/>
        </w:rPr>
        <w:t xml:space="preserve">путевки на оздоровление </w:t>
      </w:r>
      <w:r w:rsidRPr="009E4A1F">
        <w:rPr>
          <w:rFonts w:ascii="Times New Roman" w:hAnsi="Times New Roman" w:cs="Times New Roman"/>
          <w:sz w:val="28"/>
          <w:szCs w:val="28"/>
        </w:rPr>
        <w:t xml:space="preserve">члены профсоюза имеют возможность и через Профсоюз. 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</w:t>
      </w:r>
      <w:r w:rsidR="006A2865">
        <w:rPr>
          <w:rFonts w:ascii="Times New Roman" w:hAnsi="Times New Roman" w:cs="Times New Roman"/>
          <w:sz w:val="28"/>
          <w:szCs w:val="28"/>
        </w:rPr>
        <w:tab/>
      </w:r>
      <w:r w:rsidRPr="009E4A1F">
        <w:rPr>
          <w:rFonts w:ascii="Times New Roman" w:hAnsi="Times New Roman" w:cs="Times New Roman"/>
          <w:sz w:val="28"/>
          <w:szCs w:val="28"/>
        </w:rPr>
        <w:t>С 2021 года заработала программа льготного отдыха - «Тур выходного дня».</w:t>
      </w:r>
    </w:p>
    <w:p w:rsidR="00BA7BA7" w:rsidRPr="009E4A1F" w:rsidRDefault="006A2865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BA7BA7" w:rsidRPr="009E4A1F"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="00BA7BA7" w:rsidRPr="009E4A1F">
        <w:rPr>
          <w:rFonts w:ascii="Times New Roman" w:hAnsi="Times New Roman" w:cs="Times New Roman"/>
          <w:b/>
          <w:bCs/>
          <w:sz w:val="28"/>
          <w:szCs w:val="28"/>
        </w:rPr>
        <w:t xml:space="preserve">проекта </w:t>
      </w:r>
      <w:r w:rsidR="00BA7BA7" w:rsidRPr="009E4A1F">
        <w:rPr>
          <w:rFonts w:ascii="Times New Roman" w:hAnsi="Times New Roman" w:cs="Times New Roman"/>
          <w:sz w:val="28"/>
          <w:szCs w:val="28"/>
        </w:rPr>
        <w:t>территориальной профсоюзной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A7BA7" w:rsidRPr="009E4A1F">
        <w:rPr>
          <w:rFonts w:ascii="Times New Roman" w:hAnsi="Times New Roman" w:cs="Times New Roman"/>
          <w:b/>
          <w:bCs/>
          <w:sz w:val="28"/>
          <w:szCs w:val="28"/>
        </w:rPr>
        <w:t xml:space="preserve">«Путешествуем с Профсоюзом», </w:t>
      </w:r>
      <w:r w:rsidR="00BA7BA7" w:rsidRPr="009E4A1F">
        <w:rPr>
          <w:rFonts w:ascii="Times New Roman" w:hAnsi="Times New Roman" w:cs="Times New Roman"/>
          <w:sz w:val="28"/>
          <w:szCs w:val="28"/>
        </w:rPr>
        <w:t xml:space="preserve">была организована автобусная экскурсия на Кавказ. 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color w:val="FF0000"/>
          <w:sz w:val="28"/>
          <w:szCs w:val="28"/>
        </w:rPr>
        <w:t xml:space="preserve">         </w:t>
      </w:r>
      <w:r w:rsidRPr="009E4A1F">
        <w:rPr>
          <w:rFonts w:ascii="Times New Roman" w:hAnsi="Times New Roman" w:cs="Times New Roman"/>
          <w:sz w:val="28"/>
          <w:szCs w:val="28"/>
        </w:rPr>
        <w:t>Материальная помощь членам профсоюза оказывается и в сложных жизненных ситуациях, при длительном лечении, юбилярам, родителям первоклассников в соответствии с Положением о территориальном профсоюзном фонде социальной защиты.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E4A1F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="006A2865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E4A1F">
        <w:rPr>
          <w:rFonts w:ascii="Times New Roman" w:hAnsi="Times New Roman" w:cs="Times New Roman"/>
          <w:b/>
          <w:bCs/>
          <w:sz w:val="28"/>
          <w:szCs w:val="28"/>
        </w:rPr>
        <w:t xml:space="preserve">Одно </w:t>
      </w:r>
      <w:r w:rsidRPr="009E4A1F">
        <w:rPr>
          <w:rFonts w:ascii="Times New Roman" w:hAnsi="Times New Roman" w:cs="Times New Roman"/>
          <w:sz w:val="28"/>
          <w:szCs w:val="28"/>
        </w:rPr>
        <w:t xml:space="preserve">из </w:t>
      </w:r>
      <w:r w:rsidRPr="009E4A1F">
        <w:rPr>
          <w:rFonts w:ascii="Times New Roman" w:hAnsi="Times New Roman" w:cs="Times New Roman"/>
          <w:b/>
          <w:bCs/>
          <w:sz w:val="28"/>
          <w:szCs w:val="28"/>
        </w:rPr>
        <w:t>главных направлений деятельности профсоюзных организаций - это правовая работа.</w:t>
      </w:r>
    </w:p>
    <w:p w:rsidR="009E4A1F" w:rsidRPr="006A2865" w:rsidRDefault="006A2865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="00BA7BA7" w:rsidRPr="009E4A1F">
        <w:rPr>
          <w:rFonts w:ascii="Times New Roman" w:hAnsi="Times New Roman" w:cs="Times New Roman"/>
          <w:sz w:val="28"/>
          <w:szCs w:val="28"/>
        </w:rPr>
        <w:t>В 2022 году в дошкольных образовательных организациях была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A7BA7" w:rsidRPr="009E4A1F">
        <w:rPr>
          <w:rFonts w:ascii="Times New Roman" w:hAnsi="Times New Roman" w:cs="Times New Roman"/>
          <w:sz w:val="28"/>
          <w:szCs w:val="28"/>
        </w:rPr>
        <w:t xml:space="preserve">проведена </w:t>
      </w:r>
      <w:proofErr w:type="spellStart"/>
      <w:r w:rsidR="00BA7BA7" w:rsidRPr="009E4A1F">
        <w:rPr>
          <w:rFonts w:ascii="Times New Roman" w:hAnsi="Times New Roman" w:cs="Times New Roman"/>
          <w:sz w:val="28"/>
          <w:szCs w:val="28"/>
        </w:rPr>
        <w:t>общепрофсоюзная</w:t>
      </w:r>
      <w:proofErr w:type="spellEnd"/>
      <w:r w:rsidR="00BA7BA7" w:rsidRPr="009E4A1F">
        <w:rPr>
          <w:rFonts w:ascii="Times New Roman" w:hAnsi="Times New Roman" w:cs="Times New Roman"/>
          <w:sz w:val="28"/>
          <w:szCs w:val="28"/>
        </w:rPr>
        <w:t xml:space="preserve"> тематическая проверка о соблюдении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A7BA7" w:rsidRPr="009E4A1F">
        <w:rPr>
          <w:rFonts w:ascii="Times New Roman" w:hAnsi="Times New Roman" w:cs="Times New Roman"/>
          <w:sz w:val="28"/>
          <w:szCs w:val="28"/>
        </w:rPr>
        <w:t xml:space="preserve">работодателями трудовых прав работников при заключении трудовых договоров, о реализации норм коллективного договора. </w:t>
      </w:r>
    </w:p>
    <w:p w:rsidR="006A2865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     Специалистами территориальных профсоюзных организаций разработаны макеты типовых коллективных договоров, дополнительных соглашений к ним, осуществлялась их правовая экспертиза, разработаны макеты трудовых договоров.</w:t>
      </w:r>
    </w:p>
    <w:p w:rsidR="00BA7BA7" w:rsidRPr="006A2865" w:rsidRDefault="00BA7BA7" w:rsidP="006A286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Совместно с первичной профсоюзной организацией организуются и</w:t>
      </w:r>
      <w:r w:rsidR="006A2865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 xml:space="preserve">проводятся и следующие </w:t>
      </w:r>
      <w:r w:rsidRPr="009E4A1F">
        <w:rPr>
          <w:rFonts w:ascii="Times New Roman" w:hAnsi="Times New Roman" w:cs="Times New Roman"/>
          <w:b/>
          <w:bCs/>
          <w:sz w:val="28"/>
          <w:szCs w:val="28"/>
        </w:rPr>
        <w:t>мероприятия: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-</w:t>
      </w:r>
      <w:r w:rsidR="009E4A1F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конкурс профессионального мастерства «Воспитатель года»,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>- организация и проведение праздничных мероприятий, посвященных Дню</w:t>
      </w:r>
      <w:r w:rsidR="006A2865">
        <w:rPr>
          <w:rFonts w:ascii="Times New Roman" w:hAnsi="Times New Roman" w:cs="Times New Roman"/>
          <w:sz w:val="28"/>
          <w:szCs w:val="28"/>
        </w:rPr>
        <w:t xml:space="preserve"> </w:t>
      </w:r>
      <w:r w:rsidRPr="009E4A1F">
        <w:rPr>
          <w:rFonts w:ascii="Times New Roman" w:hAnsi="Times New Roman" w:cs="Times New Roman"/>
          <w:sz w:val="28"/>
          <w:szCs w:val="28"/>
        </w:rPr>
        <w:t>воспитателя, 8 Марта, Новому году, чествование юбиляров и др.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   </w:t>
      </w:r>
      <w:r w:rsidR="006A2865">
        <w:rPr>
          <w:rFonts w:ascii="Times New Roman" w:hAnsi="Times New Roman" w:cs="Times New Roman"/>
          <w:sz w:val="28"/>
          <w:szCs w:val="28"/>
        </w:rPr>
        <w:t xml:space="preserve">    </w:t>
      </w:r>
      <w:r w:rsidRPr="009E4A1F">
        <w:rPr>
          <w:rFonts w:ascii="Times New Roman" w:hAnsi="Times New Roman" w:cs="Times New Roman"/>
          <w:sz w:val="28"/>
          <w:szCs w:val="28"/>
        </w:rPr>
        <w:t xml:space="preserve">В сентябре традиционно прошла </w:t>
      </w:r>
      <w:r w:rsidRPr="009E4A1F">
        <w:rPr>
          <w:rFonts w:ascii="Times New Roman" w:hAnsi="Times New Roman" w:cs="Times New Roman"/>
          <w:b/>
          <w:bCs/>
          <w:sz w:val="28"/>
          <w:szCs w:val="28"/>
        </w:rPr>
        <w:t xml:space="preserve">акция «Профсоюзная неделя». В </w:t>
      </w:r>
      <w:r w:rsidRPr="009E4A1F">
        <w:rPr>
          <w:rFonts w:ascii="Times New Roman" w:hAnsi="Times New Roman" w:cs="Times New Roman"/>
          <w:sz w:val="28"/>
          <w:szCs w:val="28"/>
        </w:rPr>
        <w:t xml:space="preserve">рамках акции прошли соревнования по настольному теннису среди членов профсоюза дошкольных учреждений </w:t>
      </w:r>
      <w:proofErr w:type="spellStart"/>
      <w:r w:rsidRPr="009E4A1F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9E4A1F"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</w:p>
    <w:p w:rsidR="00BA7BA7" w:rsidRPr="009E4A1F" w:rsidRDefault="00BA7BA7" w:rsidP="009E4A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4A1F">
        <w:rPr>
          <w:rFonts w:ascii="Times New Roman" w:hAnsi="Times New Roman" w:cs="Times New Roman"/>
          <w:sz w:val="28"/>
          <w:szCs w:val="28"/>
        </w:rPr>
        <w:t xml:space="preserve">    </w:t>
      </w:r>
      <w:r w:rsidR="006A2865">
        <w:rPr>
          <w:rFonts w:ascii="Times New Roman" w:hAnsi="Times New Roman" w:cs="Times New Roman"/>
          <w:sz w:val="28"/>
          <w:szCs w:val="28"/>
        </w:rPr>
        <w:tab/>
      </w:r>
      <w:r w:rsidRPr="009E4A1F">
        <w:rPr>
          <w:rFonts w:ascii="Times New Roman" w:hAnsi="Times New Roman" w:cs="Times New Roman"/>
          <w:sz w:val="28"/>
          <w:szCs w:val="28"/>
        </w:rPr>
        <w:t xml:space="preserve">Ведется сайт территориальной профсоюзной организации. На сайте размещена информация по разным направлениям деятельности, а так же интересна новостная лента. </w:t>
      </w:r>
    </w:p>
    <w:p w:rsidR="00BA7BA7" w:rsidRPr="009E4A1F" w:rsidRDefault="00BA7BA7" w:rsidP="009E4A1F">
      <w:pPr>
        <w:pStyle w:val="Default"/>
        <w:jc w:val="both"/>
        <w:rPr>
          <w:color w:val="auto"/>
          <w:sz w:val="28"/>
          <w:szCs w:val="28"/>
        </w:rPr>
      </w:pPr>
      <w:r w:rsidRPr="009E4A1F">
        <w:rPr>
          <w:color w:val="auto"/>
          <w:sz w:val="28"/>
          <w:szCs w:val="28"/>
        </w:rPr>
        <w:t xml:space="preserve">        Организована подписка на газеты: «Мой профсоюз» и «Новое слово». </w:t>
      </w:r>
    </w:p>
    <w:p w:rsidR="00BA7BA7" w:rsidRPr="009E4A1F" w:rsidRDefault="00BA7BA7" w:rsidP="009E4A1F">
      <w:pPr>
        <w:pStyle w:val="Default"/>
        <w:jc w:val="both"/>
        <w:rPr>
          <w:color w:val="auto"/>
          <w:sz w:val="28"/>
          <w:szCs w:val="28"/>
        </w:rPr>
      </w:pPr>
      <w:r w:rsidRPr="009E4A1F">
        <w:rPr>
          <w:color w:val="auto"/>
          <w:sz w:val="28"/>
          <w:szCs w:val="28"/>
        </w:rPr>
        <w:t xml:space="preserve">Продолжается выпуск газеты «Профсоюзный вестник». </w:t>
      </w:r>
    </w:p>
    <w:p w:rsidR="00676AC0" w:rsidRPr="009E4A1F" w:rsidRDefault="00676AC0" w:rsidP="009E4A1F">
      <w:pPr>
        <w:pStyle w:val="Default"/>
        <w:jc w:val="both"/>
        <w:rPr>
          <w:color w:val="auto"/>
          <w:sz w:val="28"/>
          <w:szCs w:val="28"/>
        </w:rPr>
      </w:pPr>
      <w:r w:rsidRPr="009E4A1F">
        <w:rPr>
          <w:color w:val="auto"/>
          <w:sz w:val="28"/>
          <w:szCs w:val="28"/>
        </w:rPr>
        <w:t xml:space="preserve">      </w:t>
      </w:r>
      <w:r w:rsidR="009E4A1F">
        <w:rPr>
          <w:color w:val="auto"/>
          <w:sz w:val="28"/>
          <w:szCs w:val="28"/>
        </w:rPr>
        <w:tab/>
      </w:r>
      <w:proofErr w:type="gramStart"/>
      <w:r w:rsidR="00BA7BA7" w:rsidRPr="009E4A1F">
        <w:rPr>
          <w:color w:val="auto"/>
          <w:sz w:val="28"/>
          <w:szCs w:val="28"/>
        </w:rPr>
        <w:t>Территориальная</w:t>
      </w:r>
      <w:proofErr w:type="gramEnd"/>
      <w:r w:rsidR="00BA7BA7" w:rsidRPr="009E4A1F">
        <w:rPr>
          <w:color w:val="auto"/>
          <w:sz w:val="28"/>
          <w:szCs w:val="28"/>
        </w:rPr>
        <w:t xml:space="preserve"> и первичные профсоюзные организации полностью перешли на электронный учет членов Профсоюза. </w:t>
      </w:r>
    </w:p>
    <w:p w:rsidR="00BA7BA7" w:rsidRPr="009E4A1F" w:rsidRDefault="00676AC0" w:rsidP="009E4A1F">
      <w:pPr>
        <w:pStyle w:val="Default"/>
        <w:jc w:val="both"/>
        <w:rPr>
          <w:color w:val="auto"/>
          <w:sz w:val="28"/>
          <w:szCs w:val="28"/>
        </w:rPr>
      </w:pPr>
      <w:r w:rsidRPr="009E4A1F">
        <w:rPr>
          <w:color w:val="auto"/>
          <w:sz w:val="28"/>
          <w:szCs w:val="28"/>
        </w:rPr>
        <w:t>Шакирова Л.Р., Наумова Л.А.</w:t>
      </w:r>
      <w:r w:rsidR="00BA7BA7" w:rsidRPr="009E4A1F">
        <w:rPr>
          <w:color w:val="auto"/>
          <w:sz w:val="28"/>
          <w:szCs w:val="28"/>
        </w:rPr>
        <w:t xml:space="preserve"> систематически работают в программе 1C. </w:t>
      </w:r>
    </w:p>
    <w:p w:rsidR="00676AC0" w:rsidRPr="009E4A1F" w:rsidRDefault="00676AC0" w:rsidP="009E4A1F">
      <w:pPr>
        <w:pStyle w:val="Default"/>
        <w:jc w:val="both"/>
        <w:rPr>
          <w:color w:val="auto"/>
          <w:sz w:val="28"/>
          <w:szCs w:val="28"/>
        </w:rPr>
      </w:pPr>
      <w:r w:rsidRPr="009E4A1F">
        <w:rPr>
          <w:color w:val="auto"/>
          <w:sz w:val="28"/>
          <w:szCs w:val="28"/>
        </w:rPr>
        <w:t xml:space="preserve">      </w:t>
      </w:r>
      <w:r w:rsidR="009E4A1F">
        <w:rPr>
          <w:color w:val="auto"/>
          <w:sz w:val="28"/>
          <w:szCs w:val="28"/>
        </w:rPr>
        <w:t xml:space="preserve">   </w:t>
      </w:r>
      <w:r w:rsidR="00BA7BA7" w:rsidRPr="009E4A1F">
        <w:rPr>
          <w:color w:val="auto"/>
          <w:sz w:val="28"/>
          <w:szCs w:val="28"/>
        </w:rPr>
        <w:t xml:space="preserve">Бумажные профсоюзные билеты заменены </w:t>
      </w:r>
      <w:proofErr w:type="gramStart"/>
      <w:r w:rsidR="00BA7BA7" w:rsidRPr="009E4A1F">
        <w:rPr>
          <w:color w:val="auto"/>
          <w:sz w:val="28"/>
          <w:szCs w:val="28"/>
        </w:rPr>
        <w:t>на</w:t>
      </w:r>
      <w:proofErr w:type="gramEnd"/>
      <w:r w:rsidR="00BA7BA7" w:rsidRPr="009E4A1F">
        <w:rPr>
          <w:color w:val="auto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BA7BA7" w:rsidRPr="009E4A1F" w:rsidRDefault="00BA7BA7" w:rsidP="009E4A1F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9E4A1F">
        <w:rPr>
          <w:color w:val="auto"/>
          <w:sz w:val="28"/>
          <w:szCs w:val="28"/>
        </w:rPr>
        <w:t xml:space="preserve">Электронный профсоюзный билет совмещен с федеральной бонусной программой </w:t>
      </w:r>
      <w:proofErr w:type="spellStart"/>
      <w:r w:rsidRPr="009E4A1F">
        <w:rPr>
          <w:color w:val="auto"/>
          <w:sz w:val="28"/>
          <w:szCs w:val="28"/>
        </w:rPr>
        <w:t>Профкардс</w:t>
      </w:r>
      <w:proofErr w:type="spellEnd"/>
      <w:r w:rsidRPr="009E4A1F">
        <w:rPr>
          <w:color w:val="auto"/>
          <w:sz w:val="28"/>
          <w:szCs w:val="28"/>
        </w:rPr>
        <w:t xml:space="preserve">, что позволяет нашим членам Профсоюза совершать покупки в 650 </w:t>
      </w:r>
      <w:proofErr w:type="gramStart"/>
      <w:r w:rsidRPr="009E4A1F">
        <w:rPr>
          <w:color w:val="auto"/>
          <w:sz w:val="28"/>
          <w:szCs w:val="28"/>
        </w:rPr>
        <w:t>интернет-магазинах</w:t>
      </w:r>
      <w:proofErr w:type="gramEnd"/>
      <w:r w:rsidRPr="009E4A1F">
        <w:rPr>
          <w:color w:val="auto"/>
          <w:sz w:val="28"/>
          <w:szCs w:val="28"/>
        </w:rPr>
        <w:t xml:space="preserve"> партнеров и возвращать часть средств в виде бонусов на свой счет. </w:t>
      </w:r>
    </w:p>
    <w:p w:rsidR="00BA7BA7" w:rsidRPr="009E4A1F" w:rsidRDefault="00676AC0" w:rsidP="009E4A1F">
      <w:pPr>
        <w:pStyle w:val="Default"/>
        <w:jc w:val="both"/>
        <w:rPr>
          <w:color w:val="auto"/>
          <w:sz w:val="28"/>
          <w:szCs w:val="28"/>
        </w:rPr>
      </w:pPr>
      <w:r w:rsidRPr="009E4A1F">
        <w:rPr>
          <w:color w:val="auto"/>
          <w:sz w:val="28"/>
          <w:szCs w:val="28"/>
        </w:rPr>
        <w:t xml:space="preserve">         </w:t>
      </w:r>
      <w:r w:rsidR="00BA7BA7" w:rsidRPr="009E4A1F">
        <w:rPr>
          <w:color w:val="auto"/>
          <w:sz w:val="28"/>
          <w:szCs w:val="28"/>
        </w:rPr>
        <w:t xml:space="preserve">Особое внимание в 2022-м году было уделено имиджу профсоюзных информационных ресурсов и приведению их к единому корпоративному стилю. Профсоюзные разделы первичных организаций, размещенные на портале «Электронное образование Республики Татарстан», приведены к единообразию, обновлено оформление и содержание. </w:t>
      </w:r>
    </w:p>
    <w:p w:rsidR="00BA7BA7" w:rsidRDefault="00676AC0" w:rsidP="009E4A1F">
      <w:pPr>
        <w:jc w:val="both"/>
      </w:pPr>
      <w:r w:rsidRPr="009E4A1F">
        <w:rPr>
          <w:rFonts w:ascii="Times New Roman" w:hAnsi="Times New Roman" w:cs="Times New Roman"/>
          <w:sz w:val="28"/>
          <w:szCs w:val="28"/>
        </w:rPr>
        <w:t xml:space="preserve">          </w:t>
      </w:r>
      <w:r w:rsidR="00BA7BA7" w:rsidRPr="009E4A1F">
        <w:rPr>
          <w:rFonts w:ascii="Times New Roman" w:hAnsi="Times New Roman" w:cs="Times New Roman"/>
          <w:sz w:val="28"/>
          <w:szCs w:val="28"/>
        </w:rPr>
        <w:t>Профсоюз сегодня -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перспективы развития образования.</w:t>
      </w:r>
      <w:r w:rsidRPr="009E4A1F">
        <w:rPr>
          <w:rFonts w:ascii="Times New Roman" w:hAnsi="Times New Roman" w:cs="Times New Roman"/>
          <w:sz w:val="28"/>
          <w:szCs w:val="28"/>
        </w:rPr>
        <w:t xml:space="preserve">   </w:t>
      </w:r>
      <w:bookmarkStart w:id="0" w:name="_GoBack"/>
      <w:bookmarkEnd w:id="0"/>
      <w:r w:rsidR="00BA7BA7" w:rsidRPr="009E4A1F">
        <w:rPr>
          <w:rFonts w:ascii="Times New Roman" w:hAnsi="Times New Roman" w:cs="Times New Roman"/>
          <w:sz w:val="28"/>
          <w:szCs w:val="28"/>
        </w:rPr>
        <w:t>А благодаря совместной работе социальных партнеров, удается решить возникающие проблемы в</w:t>
      </w:r>
      <w:r w:rsidR="00BA7BA7">
        <w:rPr>
          <w:sz w:val="28"/>
          <w:szCs w:val="28"/>
        </w:rPr>
        <w:t xml:space="preserve"> системе образования.</w:t>
      </w:r>
    </w:p>
    <w:sectPr w:rsidR="00BA7BA7" w:rsidSect="009E4A1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965C1"/>
    <w:multiLevelType w:val="hybridMultilevel"/>
    <w:tmpl w:val="495EF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100D36"/>
    <w:multiLevelType w:val="hybridMultilevel"/>
    <w:tmpl w:val="EB4A18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043101"/>
    <w:rsid w:val="00043101"/>
    <w:rsid w:val="00676AC0"/>
    <w:rsid w:val="006A2865"/>
    <w:rsid w:val="009E4A1F"/>
    <w:rsid w:val="00BA7BA7"/>
    <w:rsid w:val="00DB189D"/>
    <w:rsid w:val="00EF2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8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7B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A7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7BA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A7B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7B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A7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7BA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A7B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Samsung</cp:lastModifiedBy>
  <cp:revision>3</cp:revision>
  <dcterms:created xsi:type="dcterms:W3CDTF">2023-02-21T10:50:00Z</dcterms:created>
  <dcterms:modified xsi:type="dcterms:W3CDTF">2023-02-21T11:37:00Z</dcterms:modified>
</cp:coreProperties>
</file>